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B299" w14:textId="77777777" w:rsidR="00D75BD0" w:rsidRPr="00A75E64" w:rsidRDefault="00D75BD0" w:rsidP="00D75BD0">
      <w:pPr>
        <w:rPr>
          <w:rFonts w:ascii="Arial" w:hAnsi="Arial" w:cs="Arial"/>
          <w:b/>
          <w:noProof/>
          <w:lang w:eastAsia="nl-NL"/>
        </w:rPr>
      </w:pPr>
    </w:p>
    <w:p w14:paraId="1DFB7FF6" w14:textId="31C3F549" w:rsidR="00EE27A9" w:rsidRPr="00A75E64" w:rsidRDefault="007A370E" w:rsidP="007A370E">
      <w:pPr>
        <w:tabs>
          <w:tab w:val="left" w:pos="3833"/>
        </w:tabs>
        <w:rPr>
          <w:rFonts w:ascii="Arial" w:hAnsi="Arial" w:cs="Arial"/>
          <w:b/>
          <w:noProof/>
          <w:lang w:eastAsia="nl-NL"/>
        </w:rPr>
      </w:pPr>
      <w:r>
        <w:rPr>
          <w:rFonts w:ascii="Arial" w:hAnsi="Arial" w:cs="Arial"/>
          <w:b/>
          <w:noProof/>
          <w:lang w:eastAsia="nl-NL"/>
        </w:rPr>
        <w:tab/>
      </w:r>
    </w:p>
    <w:p w14:paraId="5468B4D1" w14:textId="77777777" w:rsidR="006F2D36" w:rsidRPr="00A75E64" w:rsidRDefault="006F2D36" w:rsidP="006F2D36">
      <w:pPr>
        <w:spacing w:line="360" w:lineRule="auto"/>
        <w:jc w:val="both"/>
        <w:rPr>
          <w:rFonts w:ascii="Arial" w:hAnsi="Arial" w:cs="Arial"/>
          <w:lang w:val="pt-BR"/>
        </w:rPr>
      </w:pPr>
    </w:p>
    <w:p w14:paraId="5234ECED" w14:textId="77777777" w:rsidR="007A370E" w:rsidRDefault="003B05B3" w:rsidP="003B05B3">
      <w:pPr>
        <w:spacing w:line="360" w:lineRule="auto"/>
        <w:jc w:val="center"/>
        <w:rPr>
          <w:rFonts w:ascii="Arial" w:hAnsi="Arial" w:cs="Arial"/>
          <w:b/>
          <w:lang w:val="en-US"/>
        </w:rPr>
      </w:pPr>
      <w:r w:rsidRPr="00A75E64">
        <w:rPr>
          <w:rFonts w:ascii="Arial" w:hAnsi="Arial" w:cs="Arial"/>
          <w:b/>
          <w:lang w:val="en-US"/>
        </w:rPr>
        <w:t xml:space="preserve">**** </w:t>
      </w:r>
      <w:bookmarkStart w:id="0" w:name="_GoBack"/>
      <w:bookmarkEnd w:id="0"/>
    </w:p>
    <w:p w14:paraId="4EA19174" w14:textId="1FDBE6E0" w:rsidR="003B05B3" w:rsidRPr="00A75E64" w:rsidRDefault="003B05B3" w:rsidP="003B05B3">
      <w:pPr>
        <w:spacing w:line="360" w:lineRule="auto"/>
        <w:jc w:val="center"/>
        <w:rPr>
          <w:rFonts w:ascii="Arial" w:hAnsi="Arial" w:cs="Arial"/>
          <w:b/>
          <w:lang w:val="en-US"/>
        </w:rPr>
      </w:pPr>
      <w:r w:rsidRPr="00A75E64">
        <w:rPr>
          <w:rFonts w:ascii="Arial" w:hAnsi="Arial" w:cs="Arial"/>
          <w:b/>
          <w:lang w:val="en-US"/>
        </w:rPr>
        <w:t>FOR IMMEDIATE RELEASE ****</w:t>
      </w:r>
    </w:p>
    <w:p w14:paraId="2755F9D7" w14:textId="77777777" w:rsidR="003B05B3" w:rsidRPr="00A75E64" w:rsidRDefault="003B05B3" w:rsidP="006F2D36">
      <w:pPr>
        <w:spacing w:line="360" w:lineRule="auto"/>
        <w:jc w:val="both"/>
        <w:rPr>
          <w:rFonts w:ascii="Arial" w:hAnsi="Arial" w:cs="Arial"/>
          <w:lang w:val="en-US"/>
        </w:rPr>
      </w:pPr>
    </w:p>
    <w:p w14:paraId="285E79C2" w14:textId="7EE2C113" w:rsidR="006F2D36" w:rsidRPr="00A75E64" w:rsidRDefault="00C44C9C" w:rsidP="006F2D36">
      <w:pPr>
        <w:spacing w:line="360" w:lineRule="auto"/>
        <w:jc w:val="both"/>
        <w:rPr>
          <w:rFonts w:ascii="Arial" w:hAnsi="Arial" w:cs="Arial"/>
          <w:lang w:val="en-US"/>
        </w:rPr>
      </w:pPr>
      <w:r w:rsidRPr="00A75E64">
        <w:rPr>
          <w:rFonts w:ascii="Arial" w:hAnsi="Arial" w:cs="Arial"/>
          <w:lang w:val="en-US"/>
        </w:rPr>
        <w:t>March 3rd</w:t>
      </w:r>
      <w:r w:rsidR="004A6C5C" w:rsidRPr="00A75E64">
        <w:rPr>
          <w:rFonts w:ascii="Arial" w:hAnsi="Arial" w:cs="Arial"/>
          <w:lang w:val="en-US"/>
        </w:rPr>
        <w:t>, 2020</w:t>
      </w:r>
    </w:p>
    <w:p w14:paraId="4B71DA59" w14:textId="77777777" w:rsidR="006F2D36" w:rsidRPr="00A75E64" w:rsidRDefault="006F2D36" w:rsidP="00022A8D">
      <w:pPr>
        <w:spacing w:line="360" w:lineRule="auto"/>
        <w:rPr>
          <w:rFonts w:ascii="Arial" w:hAnsi="Arial" w:cs="Arial"/>
          <w:lang w:val="en-US"/>
        </w:rPr>
      </w:pPr>
    </w:p>
    <w:p w14:paraId="69D25E1F" w14:textId="77777777" w:rsidR="004A6C5C" w:rsidRPr="00A75E64" w:rsidRDefault="004A6C5C" w:rsidP="00022A8D">
      <w:pPr>
        <w:spacing w:line="360" w:lineRule="auto"/>
        <w:rPr>
          <w:rFonts w:ascii="Arial" w:hAnsi="Arial" w:cs="Arial"/>
          <w:b/>
          <w:lang w:val="en-US"/>
        </w:rPr>
      </w:pPr>
      <w:r w:rsidRPr="00A75E64">
        <w:rPr>
          <w:rFonts w:ascii="Arial" w:hAnsi="Arial" w:cs="Arial"/>
          <w:b/>
          <w:lang w:val="en-US"/>
        </w:rPr>
        <w:t>VICTAM and Animal Health and Nutrition Asia 2020 postponed to July 2020</w:t>
      </w:r>
    </w:p>
    <w:p w14:paraId="6BE745FE" w14:textId="77777777" w:rsidR="00A75E64" w:rsidRDefault="00A75E64" w:rsidP="00022A8D">
      <w:pPr>
        <w:spacing w:line="360" w:lineRule="auto"/>
        <w:rPr>
          <w:rFonts w:ascii="Arial" w:hAnsi="Arial" w:cs="Arial"/>
          <w:b/>
          <w:bCs/>
          <w:u w:val="single"/>
        </w:rPr>
      </w:pPr>
    </w:p>
    <w:p w14:paraId="0C269B83" w14:textId="22750647" w:rsidR="004A6C5C" w:rsidRPr="00A75E64" w:rsidRDefault="004A6C5C" w:rsidP="00022A8D">
      <w:pPr>
        <w:spacing w:line="360" w:lineRule="auto"/>
        <w:rPr>
          <w:rFonts w:ascii="Arial" w:hAnsi="Arial" w:cs="Arial"/>
          <w:lang w:val="en-US"/>
        </w:rPr>
      </w:pPr>
      <w:r w:rsidRPr="00A75E64">
        <w:rPr>
          <w:rFonts w:ascii="Arial" w:hAnsi="Arial" w:cs="Arial"/>
          <w:b/>
          <w:bCs/>
          <w:u w:val="single"/>
        </w:rPr>
        <w:t xml:space="preserve">The management teams from the VICTAM Corporation and VIV worldwide have decided to postpone </w:t>
      </w:r>
      <w:r w:rsidRPr="00A75E64">
        <w:rPr>
          <w:rFonts w:ascii="Arial" w:hAnsi="Arial" w:cs="Arial"/>
          <w:b/>
          <w:bCs/>
          <w:u w:val="single"/>
          <w:lang w:val="en-US"/>
        </w:rPr>
        <w:t xml:space="preserve">VICTAM and Animal Health and Nutrition Asia 2020 </w:t>
      </w:r>
      <w:r w:rsidR="00235249" w:rsidRPr="00A75E64">
        <w:rPr>
          <w:rFonts w:ascii="Arial" w:hAnsi="Arial" w:cs="Arial"/>
          <w:b/>
          <w:bCs/>
          <w:u w:val="single"/>
          <w:lang w:val="en-US"/>
        </w:rPr>
        <w:t xml:space="preserve">in Bangkok </w:t>
      </w:r>
      <w:r w:rsidRPr="00A75E64">
        <w:rPr>
          <w:rFonts w:ascii="Arial" w:hAnsi="Arial" w:cs="Arial"/>
          <w:b/>
          <w:bCs/>
          <w:u w:val="single"/>
          <w:lang w:val="en-US"/>
        </w:rPr>
        <w:t>to July 9 – 11, 2020</w:t>
      </w:r>
      <w:r w:rsidRPr="00A75E64">
        <w:rPr>
          <w:rFonts w:ascii="Arial" w:hAnsi="Arial" w:cs="Arial"/>
          <w:lang w:val="en-US"/>
        </w:rPr>
        <w:t xml:space="preserve"> </w:t>
      </w:r>
      <w:r w:rsidR="00A75E64" w:rsidRPr="00A75E64">
        <w:rPr>
          <w:rFonts w:ascii="Arial" w:hAnsi="Arial" w:cs="Arial"/>
          <w:lang w:val="en-US"/>
        </w:rPr>
        <w:t xml:space="preserve">due to the situation </w:t>
      </w:r>
      <w:hyperlink r:id="rId8" w:history="1">
        <w:r w:rsidR="00A75E64" w:rsidRPr="00A75E64">
          <w:rPr>
            <w:rStyle w:val="Hyperlink"/>
            <w:rFonts w:ascii="Arial" w:hAnsi="Arial" w:cs="Arial"/>
            <w:lang w:val="en-US"/>
          </w:rPr>
          <w:t>report #39</w:t>
        </w:r>
      </w:hyperlink>
      <w:r w:rsidR="00A75E64" w:rsidRPr="00A75E64">
        <w:rPr>
          <w:rFonts w:ascii="Arial" w:hAnsi="Arial" w:cs="Arial"/>
          <w:lang w:val="en-US"/>
        </w:rPr>
        <w:t xml:space="preserve"> from the WHO published on February 28</w:t>
      </w:r>
      <w:r w:rsidR="00A75E64" w:rsidRPr="00A75E64">
        <w:rPr>
          <w:rFonts w:ascii="Arial" w:hAnsi="Arial" w:cs="Arial"/>
          <w:vertAlign w:val="superscript"/>
          <w:lang w:val="en-US"/>
        </w:rPr>
        <w:t>th</w:t>
      </w:r>
      <w:r w:rsidR="00A75E64" w:rsidRPr="00A75E64">
        <w:rPr>
          <w:rFonts w:ascii="Arial" w:hAnsi="Arial" w:cs="Arial"/>
          <w:lang w:val="en-US"/>
        </w:rPr>
        <w:t xml:space="preserve"> in which the risk assessment for the regional level as well as the global level changed from high to very high.</w:t>
      </w:r>
      <w:r w:rsidR="00A75E64">
        <w:rPr>
          <w:rFonts w:ascii="Arial" w:hAnsi="Arial" w:cs="Arial"/>
          <w:lang w:val="en-US"/>
        </w:rPr>
        <w:t xml:space="preserve"> </w:t>
      </w:r>
    </w:p>
    <w:p w14:paraId="46C52396" w14:textId="77777777" w:rsidR="00A75E64" w:rsidRPr="00A75E64" w:rsidRDefault="00A75E64" w:rsidP="00022A8D">
      <w:pPr>
        <w:spacing w:line="360" w:lineRule="auto"/>
        <w:rPr>
          <w:rFonts w:ascii="Arial" w:hAnsi="Arial" w:cs="Arial"/>
          <w:lang w:val="en-US"/>
        </w:rPr>
      </w:pPr>
    </w:p>
    <w:p w14:paraId="0B9DD635" w14:textId="4434F87E" w:rsidR="00736AEC" w:rsidRPr="00A75E64" w:rsidRDefault="004A6C5C" w:rsidP="00736AEC">
      <w:pPr>
        <w:spacing w:line="360" w:lineRule="auto"/>
        <w:rPr>
          <w:rFonts w:ascii="Arial" w:hAnsi="Arial" w:cs="Arial"/>
        </w:rPr>
      </w:pPr>
      <w:r w:rsidRPr="00A75E64">
        <w:rPr>
          <w:rFonts w:ascii="Arial" w:hAnsi="Arial" w:cs="Arial"/>
        </w:rPr>
        <w:t>This decision has been</w:t>
      </w:r>
      <w:r w:rsidR="006F2D36" w:rsidRPr="00A75E64">
        <w:rPr>
          <w:rFonts w:ascii="Arial" w:hAnsi="Arial" w:cs="Arial"/>
        </w:rPr>
        <w:t xml:space="preserve"> taken </w:t>
      </w:r>
      <w:r w:rsidRPr="00A75E64">
        <w:rPr>
          <w:rFonts w:ascii="Arial" w:hAnsi="Arial" w:cs="Arial"/>
        </w:rPr>
        <w:t xml:space="preserve">after careful consideration and </w:t>
      </w:r>
      <w:r w:rsidR="006F2D36" w:rsidRPr="00A75E64">
        <w:rPr>
          <w:rFonts w:ascii="Arial" w:hAnsi="Arial" w:cs="Arial"/>
        </w:rPr>
        <w:t xml:space="preserve">in </w:t>
      </w:r>
      <w:r w:rsidRPr="00A75E64">
        <w:rPr>
          <w:rFonts w:ascii="Arial" w:hAnsi="Arial" w:cs="Arial"/>
        </w:rPr>
        <w:t xml:space="preserve">the </w:t>
      </w:r>
      <w:r w:rsidR="006F2D36" w:rsidRPr="00A75E64">
        <w:rPr>
          <w:rFonts w:ascii="Arial" w:hAnsi="Arial" w:cs="Arial"/>
        </w:rPr>
        <w:t>interest of exhibitors</w:t>
      </w:r>
      <w:r w:rsidRPr="00A75E64">
        <w:rPr>
          <w:rFonts w:ascii="Arial" w:hAnsi="Arial" w:cs="Arial"/>
        </w:rPr>
        <w:t xml:space="preserve"> and visitors</w:t>
      </w:r>
      <w:r w:rsidR="00DA18FA" w:rsidRPr="00A75E64">
        <w:rPr>
          <w:rFonts w:ascii="Arial" w:hAnsi="Arial" w:cs="Arial"/>
        </w:rPr>
        <w:t xml:space="preserve"> and, above all, to protect the health of all attendees</w:t>
      </w:r>
      <w:r w:rsidR="00FB4CAD" w:rsidRPr="00A75E64">
        <w:rPr>
          <w:rFonts w:ascii="Arial" w:hAnsi="Arial" w:cs="Arial"/>
        </w:rPr>
        <w:t>.</w:t>
      </w:r>
      <w:r w:rsidR="006F2D36" w:rsidRPr="00A75E64">
        <w:rPr>
          <w:rFonts w:ascii="Arial" w:hAnsi="Arial" w:cs="Arial"/>
        </w:rPr>
        <w:t xml:space="preserve"> </w:t>
      </w:r>
      <w:r w:rsidR="00A75E64">
        <w:rPr>
          <w:rFonts w:ascii="Arial" w:hAnsi="Arial" w:cs="Arial"/>
        </w:rPr>
        <w:t>The o</w:t>
      </w:r>
      <w:r w:rsidR="00736AEC" w:rsidRPr="00A75E64">
        <w:rPr>
          <w:rFonts w:ascii="Arial" w:hAnsi="Arial" w:cs="Arial"/>
        </w:rPr>
        <w:t>rganizers assessed that the actual situation will not guarantee the quality of the exhibition and will not create enough business opportunities for our exhibitors and visitors under the current circumstances. Eighty percent of the exhibitors also agreed with organizers that the postponement of the event is the best solution and have therefore confirmed the decision to move their participation to July 2020, trusting that the situation will improve during the next few months.</w:t>
      </w:r>
    </w:p>
    <w:p w14:paraId="412F553E" w14:textId="77777777" w:rsidR="00736AEC" w:rsidRPr="00A75E64" w:rsidRDefault="00736AEC" w:rsidP="00736AEC">
      <w:pPr>
        <w:spacing w:line="360" w:lineRule="auto"/>
        <w:rPr>
          <w:rFonts w:ascii="Arial" w:hAnsi="Arial" w:cs="Arial"/>
        </w:rPr>
      </w:pPr>
    </w:p>
    <w:p w14:paraId="46EFAC61" w14:textId="05420EE1" w:rsidR="00DA18FA" w:rsidRPr="00A75E64" w:rsidRDefault="002D14A4" w:rsidP="00DA18FA">
      <w:pPr>
        <w:spacing w:line="360" w:lineRule="auto"/>
        <w:rPr>
          <w:rFonts w:ascii="Arial" w:hAnsi="Arial" w:cs="Arial"/>
          <w:b/>
          <w:bCs/>
        </w:rPr>
      </w:pPr>
      <w:r w:rsidRPr="00A75E64">
        <w:rPr>
          <w:rFonts w:ascii="Arial" w:hAnsi="Arial" w:cs="Arial"/>
          <w:b/>
          <w:bCs/>
          <w:u w:val="single"/>
        </w:rPr>
        <w:t xml:space="preserve">VICTAM and Animal Health and Nutrition Asia 2020 is </w:t>
      </w:r>
      <w:r w:rsidR="00736AEC" w:rsidRPr="00A75E64">
        <w:rPr>
          <w:rFonts w:ascii="Arial" w:hAnsi="Arial" w:cs="Arial"/>
          <w:b/>
          <w:bCs/>
          <w:u w:val="single"/>
        </w:rPr>
        <w:t>thus re-</w:t>
      </w:r>
      <w:r w:rsidRPr="00A75E64">
        <w:rPr>
          <w:rFonts w:ascii="Arial" w:hAnsi="Arial" w:cs="Arial"/>
          <w:b/>
          <w:bCs/>
          <w:u w:val="single"/>
        </w:rPr>
        <w:t>scheduled</w:t>
      </w:r>
      <w:r w:rsidR="006F2D36" w:rsidRPr="00A75E64">
        <w:rPr>
          <w:rFonts w:ascii="Arial" w:hAnsi="Arial" w:cs="Arial"/>
          <w:b/>
          <w:bCs/>
          <w:u w:val="single"/>
        </w:rPr>
        <w:t xml:space="preserve"> in </w:t>
      </w:r>
      <w:r w:rsidR="003B05B3" w:rsidRPr="00A75E64">
        <w:rPr>
          <w:rFonts w:ascii="Arial" w:hAnsi="Arial" w:cs="Arial"/>
          <w:b/>
          <w:bCs/>
          <w:u w:val="single"/>
        </w:rPr>
        <w:t>July</w:t>
      </w:r>
      <w:r w:rsidR="00CC44A6" w:rsidRPr="00A75E64">
        <w:rPr>
          <w:rFonts w:ascii="Arial" w:hAnsi="Arial" w:cs="Arial"/>
          <w:b/>
          <w:bCs/>
          <w:u w:val="single"/>
        </w:rPr>
        <w:t xml:space="preserve"> 9-11,</w:t>
      </w:r>
      <w:r w:rsidR="003B05B3" w:rsidRPr="00A75E64">
        <w:rPr>
          <w:rFonts w:ascii="Arial" w:hAnsi="Arial" w:cs="Arial"/>
          <w:b/>
          <w:bCs/>
          <w:u w:val="single"/>
        </w:rPr>
        <w:t xml:space="preserve"> </w:t>
      </w:r>
      <w:r w:rsidR="006F2D36" w:rsidRPr="00A75E64">
        <w:rPr>
          <w:rFonts w:ascii="Arial" w:hAnsi="Arial" w:cs="Arial"/>
          <w:b/>
          <w:bCs/>
          <w:u w:val="single"/>
        </w:rPr>
        <w:t>20</w:t>
      </w:r>
      <w:r w:rsidR="003B05B3" w:rsidRPr="00A75E64">
        <w:rPr>
          <w:rFonts w:ascii="Arial" w:hAnsi="Arial" w:cs="Arial"/>
          <w:b/>
          <w:bCs/>
          <w:u w:val="single"/>
        </w:rPr>
        <w:t>20</w:t>
      </w:r>
      <w:r w:rsidRPr="00A75E64">
        <w:rPr>
          <w:rFonts w:ascii="Arial" w:hAnsi="Arial" w:cs="Arial"/>
          <w:b/>
          <w:bCs/>
        </w:rPr>
        <w:t xml:space="preserve">. </w:t>
      </w:r>
      <w:r w:rsidR="00DA18FA" w:rsidRPr="00A75E64">
        <w:rPr>
          <w:rFonts w:ascii="Arial" w:hAnsi="Arial" w:cs="Arial"/>
          <w:b/>
          <w:bCs/>
        </w:rPr>
        <w:t xml:space="preserve">The </w:t>
      </w:r>
      <w:r w:rsidR="00DA18FA" w:rsidRPr="00A75E64">
        <w:rPr>
          <w:rFonts w:ascii="Arial" w:hAnsi="Arial" w:cs="Arial"/>
          <w:b/>
          <w:bCs/>
          <w:lang w:val="en-US"/>
        </w:rPr>
        <w:t>objective remains the same, which is t</w:t>
      </w:r>
      <w:r w:rsidR="00DA18FA" w:rsidRPr="00A75E64">
        <w:rPr>
          <w:rFonts w:ascii="Arial" w:hAnsi="Arial" w:cs="Arial"/>
          <w:b/>
          <w:bCs/>
        </w:rPr>
        <w:t xml:space="preserve">o realize </w:t>
      </w:r>
      <w:r w:rsidR="00DA18FA" w:rsidRPr="00A75E64">
        <w:rPr>
          <w:rFonts w:ascii="Arial" w:hAnsi="Arial" w:cs="Arial"/>
          <w:b/>
          <w:bCs/>
          <w:i/>
        </w:rPr>
        <w:t>the</w:t>
      </w:r>
      <w:r w:rsidR="00DA18FA" w:rsidRPr="00A75E64">
        <w:rPr>
          <w:rFonts w:ascii="Arial" w:hAnsi="Arial" w:cs="Arial"/>
          <w:b/>
          <w:bCs/>
        </w:rPr>
        <w:t xml:space="preserve"> total animal feed and health event organized by V</w:t>
      </w:r>
      <w:r w:rsidR="006C4E70" w:rsidRPr="00A75E64">
        <w:rPr>
          <w:rFonts w:ascii="Arial" w:hAnsi="Arial" w:cs="Arial"/>
          <w:b/>
          <w:bCs/>
        </w:rPr>
        <w:t>ICTAM</w:t>
      </w:r>
      <w:r w:rsidR="00DA18FA" w:rsidRPr="00A75E64">
        <w:rPr>
          <w:rFonts w:ascii="Arial" w:hAnsi="Arial" w:cs="Arial"/>
          <w:b/>
          <w:bCs/>
        </w:rPr>
        <w:t xml:space="preserve"> and VIV.  </w:t>
      </w:r>
    </w:p>
    <w:p w14:paraId="73B4DCC0" w14:textId="77777777" w:rsidR="00DA18FA" w:rsidRPr="00A75E64" w:rsidRDefault="00DA18FA" w:rsidP="00DA18FA">
      <w:pPr>
        <w:spacing w:line="360" w:lineRule="auto"/>
        <w:rPr>
          <w:rFonts w:ascii="Arial" w:hAnsi="Arial" w:cs="Arial"/>
        </w:rPr>
      </w:pPr>
    </w:p>
    <w:p w14:paraId="7C85B7F1" w14:textId="3F2DD569" w:rsidR="006F2D36" w:rsidRPr="00A75E64" w:rsidRDefault="002D14A4" w:rsidP="00022A8D">
      <w:pPr>
        <w:spacing w:line="360" w:lineRule="auto"/>
        <w:rPr>
          <w:rFonts w:ascii="Arial" w:hAnsi="Arial" w:cs="Arial"/>
        </w:rPr>
      </w:pPr>
      <w:r w:rsidRPr="00A75E64">
        <w:rPr>
          <w:rFonts w:ascii="Arial" w:hAnsi="Arial" w:cs="Arial"/>
        </w:rPr>
        <w:t>F</w:t>
      </w:r>
      <w:r w:rsidR="00CE0CBC" w:rsidRPr="00A75E64">
        <w:rPr>
          <w:rFonts w:ascii="Arial" w:hAnsi="Arial" w:cs="Arial"/>
        </w:rPr>
        <w:t>or more information</w:t>
      </w:r>
      <w:r w:rsidR="00A75E64">
        <w:rPr>
          <w:rFonts w:ascii="Arial" w:hAnsi="Arial" w:cs="Arial"/>
        </w:rPr>
        <w:t>,</w:t>
      </w:r>
      <w:r w:rsidR="00CE0CBC" w:rsidRPr="00A75E64">
        <w:rPr>
          <w:rFonts w:ascii="Arial" w:hAnsi="Arial" w:cs="Arial"/>
        </w:rPr>
        <w:t xml:space="preserve"> please visit </w:t>
      </w:r>
      <w:r w:rsidRPr="00A75E64">
        <w:rPr>
          <w:rFonts w:ascii="Arial" w:hAnsi="Arial" w:cs="Arial"/>
        </w:rPr>
        <w:t xml:space="preserve">the official </w:t>
      </w:r>
      <w:r w:rsidR="003B05B3" w:rsidRPr="00A75E64">
        <w:rPr>
          <w:rFonts w:ascii="Arial" w:hAnsi="Arial" w:cs="Arial"/>
        </w:rPr>
        <w:t>website</w:t>
      </w:r>
      <w:r w:rsidR="00CE0CBC" w:rsidRPr="00A75E64">
        <w:rPr>
          <w:rFonts w:ascii="Arial" w:hAnsi="Arial" w:cs="Arial"/>
        </w:rPr>
        <w:t>s:</w:t>
      </w:r>
      <w:r w:rsidR="003B05B3" w:rsidRPr="00A75E64">
        <w:rPr>
          <w:rFonts w:ascii="Arial" w:hAnsi="Arial" w:cs="Arial"/>
        </w:rPr>
        <w:t xml:space="preserve"> </w:t>
      </w:r>
      <w:hyperlink r:id="rId9" w:history="1">
        <w:r w:rsidR="003B05B3" w:rsidRPr="00A75E64">
          <w:rPr>
            <w:rStyle w:val="Hyperlink"/>
            <w:rFonts w:ascii="Arial" w:hAnsi="Arial" w:cs="Arial"/>
          </w:rPr>
          <w:t>www.victamasia.com</w:t>
        </w:r>
      </w:hyperlink>
      <w:r w:rsidR="003B05B3" w:rsidRPr="00A75E64">
        <w:rPr>
          <w:rFonts w:ascii="Arial" w:hAnsi="Arial" w:cs="Arial"/>
        </w:rPr>
        <w:t xml:space="preserve"> or </w:t>
      </w:r>
      <w:hyperlink r:id="rId10" w:history="1">
        <w:r w:rsidR="003B05B3" w:rsidRPr="00A75E64">
          <w:rPr>
            <w:rStyle w:val="Hyperlink"/>
            <w:rFonts w:ascii="Arial" w:hAnsi="Arial" w:cs="Arial"/>
          </w:rPr>
          <w:t>www.vivhealthandnutrition.nl</w:t>
        </w:r>
      </w:hyperlink>
      <w:r w:rsidR="003B05B3" w:rsidRPr="00A75E64">
        <w:rPr>
          <w:rFonts w:ascii="Arial" w:hAnsi="Arial" w:cs="Arial"/>
        </w:rPr>
        <w:t xml:space="preserve">.  </w:t>
      </w:r>
    </w:p>
    <w:p w14:paraId="56C1038C" w14:textId="45B1F823" w:rsidR="00264376" w:rsidRPr="00A75E64" w:rsidRDefault="00264376" w:rsidP="00022A8D">
      <w:pPr>
        <w:spacing w:line="360" w:lineRule="auto"/>
        <w:rPr>
          <w:rFonts w:ascii="Arial" w:hAnsi="Arial" w:cs="Arial"/>
        </w:rPr>
      </w:pPr>
    </w:p>
    <w:p w14:paraId="53BEC26C" w14:textId="1EDC2171" w:rsidR="00264376" w:rsidRPr="00A75E64" w:rsidRDefault="00264376" w:rsidP="00022A8D">
      <w:pPr>
        <w:spacing w:line="360" w:lineRule="auto"/>
        <w:rPr>
          <w:rFonts w:ascii="Arial" w:hAnsi="Arial" w:cs="Arial"/>
        </w:rPr>
      </w:pPr>
      <w:r w:rsidRPr="00A75E64">
        <w:rPr>
          <w:rFonts w:ascii="Arial" w:hAnsi="Arial" w:cs="Arial"/>
        </w:rPr>
        <w:t xml:space="preserve">Sebas van den Ende </w:t>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t>Heiko M.</w:t>
      </w:r>
      <w:r w:rsidR="00584669">
        <w:rPr>
          <w:rFonts w:ascii="Arial" w:hAnsi="Arial" w:cs="Arial"/>
        </w:rPr>
        <w:t xml:space="preserve"> </w:t>
      </w:r>
      <w:r w:rsidRPr="00A75E64">
        <w:rPr>
          <w:rFonts w:ascii="Arial" w:hAnsi="Arial" w:cs="Arial"/>
        </w:rPr>
        <w:t>Stutzinger</w:t>
      </w:r>
    </w:p>
    <w:p w14:paraId="144518D6" w14:textId="5A5EB2FF" w:rsidR="00264376" w:rsidRPr="00A75E64" w:rsidRDefault="00264376" w:rsidP="00022A8D">
      <w:pPr>
        <w:spacing w:line="360" w:lineRule="auto"/>
        <w:rPr>
          <w:rFonts w:ascii="Arial" w:hAnsi="Arial" w:cs="Arial"/>
        </w:rPr>
      </w:pPr>
      <w:r w:rsidRPr="00A75E64">
        <w:rPr>
          <w:rFonts w:ascii="Arial" w:hAnsi="Arial" w:cs="Arial"/>
        </w:rPr>
        <w:t>General Manager</w:t>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t>VIV worldwide Director and Managing Director</w:t>
      </w:r>
    </w:p>
    <w:p w14:paraId="30672C81" w14:textId="12BA5153" w:rsidR="00264376" w:rsidRPr="00A75E64" w:rsidRDefault="00264376" w:rsidP="00022A8D">
      <w:pPr>
        <w:spacing w:line="360" w:lineRule="auto"/>
        <w:rPr>
          <w:rFonts w:ascii="Arial" w:hAnsi="Arial" w:cs="Arial"/>
        </w:rPr>
      </w:pPr>
      <w:r w:rsidRPr="00A75E64">
        <w:rPr>
          <w:rFonts w:ascii="Arial" w:hAnsi="Arial" w:cs="Arial"/>
        </w:rPr>
        <w:t xml:space="preserve">VICTAM </w:t>
      </w:r>
      <w:r w:rsidR="005564B1" w:rsidRPr="00A75E64">
        <w:rPr>
          <w:rFonts w:ascii="Arial" w:hAnsi="Arial" w:cs="Arial"/>
        </w:rPr>
        <w:t>Corporation</w:t>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r>
      <w:r w:rsidRPr="00A75E64">
        <w:rPr>
          <w:rFonts w:ascii="Arial" w:hAnsi="Arial" w:cs="Arial"/>
        </w:rPr>
        <w:tab/>
        <w:t>VNU Asia Pacific</w:t>
      </w:r>
    </w:p>
    <w:p w14:paraId="21E59153" w14:textId="77777777" w:rsidR="00264376" w:rsidRPr="00A75E64" w:rsidRDefault="00264376" w:rsidP="003B05B3">
      <w:pPr>
        <w:rPr>
          <w:rFonts w:ascii="Arial" w:hAnsi="Arial" w:cs="Arial"/>
          <w:b/>
          <w:lang w:val="en-US"/>
        </w:rPr>
      </w:pPr>
    </w:p>
    <w:p w14:paraId="32587446" w14:textId="77777777" w:rsidR="0062229D" w:rsidRPr="00A75E64" w:rsidRDefault="0062229D" w:rsidP="003B05B3">
      <w:pPr>
        <w:rPr>
          <w:rFonts w:ascii="Arial" w:hAnsi="Arial" w:cs="Arial"/>
          <w:b/>
          <w:lang w:val="en-US"/>
        </w:rPr>
      </w:pPr>
    </w:p>
    <w:p w14:paraId="2357CD2F" w14:textId="06717128" w:rsidR="00264376" w:rsidRPr="00A75E64" w:rsidRDefault="003B05B3" w:rsidP="003B05B3">
      <w:pPr>
        <w:rPr>
          <w:rFonts w:ascii="Arial" w:hAnsi="Arial" w:cs="Arial"/>
          <w:b/>
          <w:lang w:val="en-US"/>
        </w:rPr>
      </w:pPr>
      <w:r w:rsidRPr="00A75E64">
        <w:rPr>
          <w:rFonts w:ascii="Arial" w:hAnsi="Arial" w:cs="Arial"/>
          <w:b/>
          <w:lang w:val="en-US"/>
        </w:rPr>
        <w:t>Press contacts</w:t>
      </w:r>
    </w:p>
    <w:p w14:paraId="4A0EAF59" w14:textId="731C64E6" w:rsidR="003B05B3" w:rsidRPr="00A75E64" w:rsidRDefault="003B05B3" w:rsidP="003B05B3">
      <w:pPr>
        <w:rPr>
          <w:rFonts w:ascii="Arial" w:hAnsi="Arial" w:cs="Arial"/>
          <w:lang w:val="en-US"/>
        </w:rPr>
      </w:pPr>
      <w:r w:rsidRPr="00A75E64">
        <w:rPr>
          <w:rFonts w:ascii="Arial" w:hAnsi="Arial" w:cs="Arial"/>
          <w:lang w:val="en-US"/>
        </w:rPr>
        <w:t xml:space="preserve">For more information, please contact: </w:t>
      </w:r>
    </w:p>
    <w:p w14:paraId="3069CA84" w14:textId="77777777" w:rsidR="003B05B3" w:rsidRPr="00A75E64" w:rsidRDefault="003B05B3" w:rsidP="003B05B3">
      <w:pPr>
        <w:rPr>
          <w:rFonts w:ascii="Arial" w:hAnsi="Arial" w:cs="Arial"/>
          <w:lang w:val="en-US"/>
        </w:rPr>
      </w:pPr>
    </w:p>
    <w:p w14:paraId="658AF3FB" w14:textId="77777777" w:rsidR="003B05B3" w:rsidRPr="00A75E64" w:rsidRDefault="003B05B3" w:rsidP="003B05B3">
      <w:pPr>
        <w:pStyle w:val="ListParagraph"/>
        <w:numPr>
          <w:ilvl w:val="0"/>
          <w:numId w:val="3"/>
        </w:numPr>
        <w:spacing w:after="0"/>
        <w:rPr>
          <w:rFonts w:ascii="Arial" w:hAnsi="Arial" w:cs="Arial"/>
          <w:sz w:val="20"/>
          <w:szCs w:val="20"/>
          <w:lang w:val="en-US"/>
        </w:rPr>
      </w:pPr>
      <w:r w:rsidRPr="00A75E64">
        <w:rPr>
          <w:rFonts w:ascii="Arial" w:hAnsi="Arial" w:cs="Arial"/>
          <w:sz w:val="20"/>
          <w:szCs w:val="20"/>
          <w:lang w:val="en-US"/>
        </w:rPr>
        <w:t xml:space="preserve">Ms. Elena Geremia, </w:t>
      </w:r>
      <w:hyperlink r:id="rId11" w:history="1">
        <w:r w:rsidRPr="00A75E64">
          <w:rPr>
            <w:rStyle w:val="Hyperlink"/>
            <w:rFonts w:ascii="Arial" w:hAnsi="Arial" w:cs="Arial"/>
            <w:sz w:val="20"/>
            <w:szCs w:val="20"/>
            <w:lang w:val="en-US"/>
          </w:rPr>
          <w:t>elena.geremia@vnuexhibitions.com</w:t>
        </w:r>
      </w:hyperlink>
      <w:r w:rsidRPr="00A75E64">
        <w:rPr>
          <w:rFonts w:ascii="Arial" w:hAnsi="Arial" w:cs="Arial"/>
          <w:sz w:val="20"/>
          <w:szCs w:val="20"/>
          <w:lang w:val="en-US"/>
        </w:rPr>
        <w:t xml:space="preserve"> (Manager branding &amp; campaigns VIV worldwide)</w:t>
      </w:r>
    </w:p>
    <w:p w14:paraId="1EBECFB5" w14:textId="77777777" w:rsidR="003B05B3" w:rsidRPr="00A75E64" w:rsidRDefault="003B05B3" w:rsidP="003B05B3">
      <w:pPr>
        <w:pStyle w:val="ListParagraph"/>
        <w:numPr>
          <w:ilvl w:val="0"/>
          <w:numId w:val="3"/>
        </w:numPr>
        <w:spacing w:after="0"/>
        <w:rPr>
          <w:rFonts w:ascii="Arial" w:hAnsi="Arial" w:cs="Arial"/>
          <w:sz w:val="20"/>
          <w:szCs w:val="20"/>
          <w:lang w:val="en-US"/>
        </w:rPr>
      </w:pPr>
      <w:r w:rsidRPr="00A75E64">
        <w:rPr>
          <w:rFonts w:ascii="Arial" w:hAnsi="Arial" w:cs="Arial"/>
          <w:sz w:val="20"/>
          <w:szCs w:val="20"/>
          <w:lang w:val="en-US"/>
        </w:rPr>
        <w:t xml:space="preserve">Ms. Saengtip Techapatiphandee, </w:t>
      </w:r>
      <w:hyperlink r:id="rId12" w:history="1">
        <w:r w:rsidRPr="00A75E64">
          <w:rPr>
            <w:rStyle w:val="Hyperlink"/>
            <w:rFonts w:ascii="Arial" w:hAnsi="Arial" w:cs="Arial"/>
            <w:sz w:val="20"/>
            <w:szCs w:val="20"/>
            <w:lang w:val="en-US"/>
          </w:rPr>
          <w:t>saengtip@vnuexhibitionsap.com</w:t>
        </w:r>
      </w:hyperlink>
      <w:r w:rsidRPr="00A75E64">
        <w:rPr>
          <w:rFonts w:ascii="Arial" w:hAnsi="Arial" w:cs="Arial"/>
          <w:sz w:val="20"/>
          <w:szCs w:val="20"/>
          <w:lang w:val="en-US"/>
        </w:rPr>
        <w:t xml:space="preserve"> (Asia and Thailand)</w:t>
      </w:r>
    </w:p>
    <w:p w14:paraId="19331F55" w14:textId="77777777" w:rsidR="003B05B3" w:rsidRPr="00A75E64" w:rsidRDefault="003B05B3" w:rsidP="003B05B3">
      <w:pPr>
        <w:pStyle w:val="ListParagraph"/>
        <w:numPr>
          <w:ilvl w:val="0"/>
          <w:numId w:val="3"/>
        </w:numPr>
        <w:spacing w:after="0"/>
        <w:rPr>
          <w:rFonts w:ascii="Arial" w:hAnsi="Arial" w:cs="Arial"/>
          <w:sz w:val="20"/>
          <w:szCs w:val="20"/>
          <w:lang w:val="en-US"/>
        </w:rPr>
      </w:pPr>
      <w:r w:rsidRPr="00A75E64">
        <w:rPr>
          <w:rFonts w:ascii="Arial" w:hAnsi="Arial" w:cs="Arial"/>
          <w:sz w:val="20"/>
          <w:szCs w:val="20"/>
          <w:lang w:val="en-US"/>
        </w:rPr>
        <w:t xml:space="preserve">Mrs. Catelijne de Gooijer, </w:t>
      </w:r>
      <w:hyperlink r:id="rId13" w:history="1">
        <w:r w:rsidRPr="00A75E64">
          <w:rPr>
            <w:rStyle w:val="Hyperlink"/>
            <w:rFonts w:ascii="Arial" w:hAnsi="Arial" w:cs="Arial"/>
            <w:sz w:val="20"/>
            <w:szCs w:val="20"/>
            <w:lang w:val="en-US"/>
          </w:rPr>
          <w:t>catelijnedegooijer@victam.com</w:t>
        </w:r>
      </w:hyperlink>
      <w:r w:rsidRPr="00A75E64">
        <w:rPr>
          <w:rFonts w:ascii="Arial" w:hAnsi="Arial" w:cs="Arial"/>
          <w:sz w:val="20"/>
          <w:szCs w:val="20"/>
          <w:lang w:val="en-US"/>
        </w:rPr>
        <w:t xml:space="preserve"> (Marketing and Communications Manager VICTAM)</w:t>
      </w:r>
    </w:p>
    <w:p w14:paraId="5945CBC8" w14:textId="77777777" w:rsidR="003B05B3" w:rsidRPr="00A75E64" w:rsidRDefault="003B05B3" w:rsidP="006F2D36">
      <w:pPr>
        <w:spacing w:line="360" w:lineRule="auto"/>
        <w:jc w:val="both"/>
        <w:rPr>
          <w:rFonts w:ascii="Arial" w:hAnsi="Arial" w:cs="Arial"/>
          <w:lang w:val="en-US"/>
        </w:rPr>
      </w:pPr>
    </w:p>
    <w:sectPr w:rsidR="003B05B3" w:rsidRPr="00A75E64" w:rsidSect="003A0987">
      <w:headerReference w:type="even" r:id="rId14"/>
      <w:headerReference w:type="default" r:id="rId15"/>
      <w:footerReference w:type="default" r:id="rId16"/>
      <w:headerReference w:type="first" r:id="rId17"/>
      <w:pgSz w:w="12242" w:h="15842" w:code="1"/>
      <w:pgMar w:top="1679" w:right="1157" w:bottom="1259" w:left="1077" w:header="709" w:footer="0"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B595" w14:textId="77777777" w:rsidR="00316EF5" w:rsidRDefault="00316EF5">
      <w:r>
        <w:separator/>
      </w:r>
    </w:p>
  </w:endnote>
  <w:endnote w:type="continuationSeparator" w:id="0">
    <w:p w14:paraId="08D194F2" w14:textId="77777777" w:rsidR="00316EF5" w:rsidRDefault="0031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41AC" w14:textId="77777777" w:rsidR="00B57855" w:rsidRDefault="00B57855">
    <w:pPr>
      <w:pStyle w:val="Footer"/>
      <w:rPr>
        <w:rFonts w:ascii="Verdana" w:hAnsi="Verdana"/>
        <w:color w:val="76923C" w:themeColor="accent3" w:themeShade="BF"/>
        <w:sz w:val="26"/>
      </w:rPr>
    </w:pPr>
  </w:p>
  <w:p w14:paraId="037232B0" w14:textId="77777777" w:rsidR="00B57855" w:rsidRDefault="00B57855">
    <w:pPr>
      <w:pStyle w:val="Footer"/>
      <w:rPr>
        <w:rFonts w:ascii="Verdana" w:hAnsi="Verdana"/>
        <w:color w:val="76923C" w:themeColor="accent3" w:themeShade="BF"/>
        <w:sz w:val="26"/>
      </w:rPr>
    </w:pPr>
  </w:p>
  <w:p w14:paraId="4F0F3D30" w14:textId="77777777" w:rsidR="00B57855" w:rsidRPr="00202239" w:rsidRDefault="00B57855">
    <w:pPr>
      <w:pStyle w:val="Footer"/>
      <w:rPr>
        <w:rFonts w:ascii="Verdana" w:hAnsi="Verdana"/>
        <w:color w:val="76923C" w:themeColor="accent3" w:themeShade="BF"/>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22F7" w14:textId="77777777" w:rsidR="00316EF5" w:rsidRDefault="00316EF5">
      <w:r>
        <w:separator/>
      </w:r>
    </w:p>
  </w:footnote>
  <w:footnote w:type="continuationSeparator" w:id="0">
    <w:p w14:paraId="0A017284" w14:textId="77777777" w:rsidR="00316EF5" w:rsidRDefault="0031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24C8" w14:textId="77777777" w:rsidR="00B57855" w:rsidRDefault="00316EF5">
    <w:pPr>
      <w:pStyle w:val="Header"/>
    </w:pPr>
    <w:r>
      <w:rPr>
        <w:noProof/>
      </w:rPr>
      <w:pict w14:anchorId="0E6AD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4.6pt;height:450.6pt;z-index:-251659776;mso-position-horizontal:center;mso-position-horizontal-relative:margin;mso-position-vertical:center;mso-position-vertical-relative:margin" o:allowincell="f">
          <v:imagedata r:id="rId1" o:title="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AB3A" w14:textId="78028649" w:rsidR="00B57855" w:rsidRDefault="007A370E" w:rsidP="00D75BD0">
    <w:pPr>
      <w:pStyle w:val="Header"/>
      <w:ind w:left="-284"/>
    </w:pPr>
    <w:r>
      <w:rPr>
        <w:noProof/>
      </w:rPr>
      <w:drawing>
        <wp:anchor distT="0" distB="0" distL="114300" distR="114300" simplePos="0" relativeHeight="251658240" behindDoc="1" locked="0" layoutInCell="1" allowOverlap="1" wp14:anchorId="5F84DBA5" wp14:editId="13E69A9B">
          <wp:simplePos x="0" y="0"/>
          <wp:positionH relativeFrom="margin">
            <wp:align>center</wp:align>
          </wp:positionH>
          <wp:positionV relativeFrom="paragraph">
            <wp:posOffset>-259715</wp:posOffset>
          </wp:positionV>
          <wp:extent cx="2628877" cy="123983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ia2020-Final-CMYK-01.jpg"/>
                  <pic:cNvPicPr/>
                </pic:nvPicPr>
                <pic:blipFill>
                  <a:blip r:embed="rId1">
                    <a:extLst>
                      <a:ext uri="{28A0092B-C50C-407E-A947-70E740481C1C}">
                        <a14:useLocalDpi xmlns:a14="http://schemas.microsoft.com/office/drawing/2010/main" val="0"/>
                      </a:ext>
                    </a:extLst>
                  </a:blip>
                  <a:stretch>
                    <a:fillRect/>
                  </a:stretch>
                </pic:blipFill>
                <pic:spPr>
                  <a:xfrm>
                    <a:off x="0" y="0"/>
                    <a:ext cx="2628877" cy="1239838"/>
                  </a:xfrm>
                  <a:prstGeom prst="rect">
                    <a:avLst/>
                  </a:prstGeom>
                </pic:spPr>
              </pic:pic>
            </a:graphicData>
          </a:graphic>
          <wp14:sizeRelH relativeFrom="page">
            <wp14:pctWidth>0</wp14:pctWidth>
          </wp14:sizeRelH>
          <wp14:sizeRelV relativeFrom="page">
            <wp14:pctHeight>0</wp14:pctHeight>
          </wp14:sizeRelV>
        </wp:anchor>
      </w:drawing>
    </w:r>
    <w:r w:rsidR="00B57855">
      <w:t xml:space="preserve">    </w:t>
    </w:r>
  </w:p>
  <w:p w14:paraId="56D0B36D" w14:textId="51E92378" w:rsidR="00B57855" w:rsidRDefault="00B57855" w:rsidP="00D75BD0">
    <w:pPr>
      <w:pStyle w:val="Header"/>
      <w:tabs>
        <w:tab w:val="clear" w:pos="4536"/>
        <w:tab w:val="clear" w:pos="9072"/>
        <w:tab w:val="left" w:pos="3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96E" w14:textId="77777777" w:rsidR="00B57855" w:rsidRDefault="00316EF5">
    <w:pPr>
      <w:pStyle w:val="Header"/>
    </w:pPr>
    <w:r>
      <w:rPr>
        <w:noProof/>
      </w:rPr>
      <w:pict w14:anchorId="69352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4.6pt;height:450.6pt;z-index:-251660800;mso-position-horizontal:center;mso-position-horizontal-relative:margin;mso-position-vertical:center;mso-position-vertical-relative:margin" o:allowincell="f">
          <v:imagedata r:id="rId1" o:title="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43D7"/>
    <w:multiLevelType w:val="hybridMultilevel"/>
    <w:tmpl w:val="9AE84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636A3"/>
    <w:multiLevelType w:val="hybridMultilevel"/>
    <w:tmpl w:val="1A3A7E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748E6"/>
    <w:multiLevelType w:val="hybridMultilevel"/>
    <w:tmpl w:val="C896BB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060,#0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A"/>
    <w:rsid w:val="000225A0"/>
    <w:rsid w:val="00022A8D"/>
    <w:rsid w:val="000620A2"/>
    <w:rsid w:val="00096483"/>
    <w:rsid w:val="00117B9B"/>
    <w:rsid w:val="00123A3F"/>
    <w:rsid w:val="00141650"/>
    <w:rsid w:val="001E0D26"/>
    <w:rsid w:val="001F123A"/>
    <w:rsid w:val="00235249"/>
    <w:rsid w:val="00243E70"/>
    <w:rsid w:val="00264376"/>
    <w:rsid w:val="002B48E1"/>
    <w:rsid w:val="002D14A4"/>
    <w:rsid w:val="002E7EBB"/>
    <w:rsid w:val="00316EF5"/>
    <w:rsid w:val="003A0282"/>
    <w:rsid w:val="003A0987"/>
    <w:rsid w:val="003B05B3"/>
    <w:rsid w:val="003F1854"/>
    <w:rsid w:val="004A6C5C"/>
    <w:rsid w:val="00535B89"/>
    <w:rsid w:val="005564B1"/>
    <w:rsid w:val="005617EC"/>
    <w:rsid w:val="00584669"/>
    <w:rsid w:val="0062229D"/>
    <w:rsid w:val="00685E8B"/>
    <w:rsid w:val="006C4E70"/>
    <w:rsid w:val="006F2D36"/>
    <w:rsid w:val="00736AEC"/>
    <w:rsid w:val="007A370E"/>
    <w:rsid w:val="007E2219"/>
    <w:rsid w:val="00817087"/>
    <w:rsid w:val="00851C46"/>
    <w:rsid w:val="008576D8"/>
    <w:rsid w:val="008D0270"/>
    <w:rsid w:val="008F435E"/>
    <w:rsid w:val="009220F3"/>
    <w:rsid w:val="009A4B51"/>
    <w:rsid w:val="009B1D2A"/>
    <w:rsid w:val="009D1E99"/>
    <w:rsid w:val="00A75E64"/>
    <w:rsid w:val="00AD7C80"/>
    <w:rsid w:val="00B06D42"/>
    <w:rsid w:val="00B138D7"/>
    <w:rsid w:val="00B274D1"/>
    <w:rsid w:val="00B57855"/>
    <w:rsid w:val="00BA136D"/>
    <w:rsid w:val="00C30961"/>
    <w:rsid w:val="00C44C9C"/>
    <w:rsid w:val="00C6275A"/>
    <w:rsid w:val="00CC44A6"/>
    <w:rsid w:val="00CC6E15"/>
    <w:rsid w:val="00CE0CBC"/>
    <w:rsid w:val="00D30918"/>
    <w:rsid w:val="00D75BD0"/>
    <w:rsid w:val="00D817DE"/>
    <w:rsid w:val="00DA18FA"/>
    <w:rsid w:val="00E1710E"/>
    <w:rsid w:val="00E62DB6"/>
    <w:rsid w:val="00E77C72"/>
    <w:rsid w:val="00E86341"/>
    <w:rsid w:val="00E91FF7"/>
    <w:rsid w:val="00EA31AB"/>
    <w:rsid w:val="00EE27A9"/>
    <w:rsid w:val="00EF0730"/>
    <w:rsid w:val="00F019FE"/>
    <w:rsid w:val="00FB4CAD"/>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0,#030"/>
    </o:shapedefaults>
    <o:shapelayout v:ext="edit">
      <o:idmap v:ext="edit" data="1"/>
    </o:shapelayout>
  </w:shapeDefaults>
  <w:decimalSymbol w:val="."/>
  <w:listSeparator w:val=","/>
  <w14:docId w14:val="6028F660"/>
  <w15:docId w15:val="{5AA98BC5-9C90-4777-8DE1-A6944F78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3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75A"/>
    <w:pPr>
      <w:tabs>
        <w:tab w:val="center" w:pos="4536"/>
        <w:tab w:val="right" w:pos="9072"/>
      </w:tabs>
    </w:pPr>
  </w:style>
  <w:style w:type="paragraph" w:styleId="Footer">
    <w:name w:val="footer"/>
    <w:basedOn w:val="Normal"/>
    <w:rsid w:val="00C6275A"/>
    <w:pPr>
      <w:tabs>
        <w:tab w:val="center" w:pos="4536"/>
        <w:tab w:val="right" w:pos="9072"/>
      </w:tabs>
    </w:pPr>
  </w:style>
  <w:style w:type="character" w:styleId="Hyperlink">
    <w:name w:val="Hyperlink"/>
    <w:basedOn w:val="DefaultParagraphFont"/>
    <w:rsid w:val="000B1773"/>
    <w:rPr>
      <w:color w:val="0000FF"/>
      <w:u w:val="single"/>
    </w:rPr>
  </w:style>
  <w:style w:type="paragraph" w:styleId="BodyText">
    <w:name w:val="Body Text"/>
    <w:basedOn w:val="Normal"/>
    <w:rsid w:val="000B1773"/>
    <w:rPr>
      <w:rFonts w:ascii="Arial" w:hAnsi="Arial"/>
      <w:sz w:val="22"/>
      <w:lang w:val="en-US"/>
    </w:rPr>
  </w:style>
  <w:style w:type="character" w:customStyle="1" w:styleId="date1">
    <w:name w:val="date1"/>
    <w:basedOn w:val="DefaultParagraphFont"/>
    <w:rsid w:val="003A580E"/>
  </w:style>
  <w:style w:type="character" w:customStyle="1" w:styleId="apple-style-span">
    <w:name w:val="apple-style-span"/>
    <w:basedOn w:val="DefaultParagraphFont"/>
    <w:rsid w:val="007D4EFE"/>
  </w:style>
  <w:style w:type="paragraph" w:styleId="BalloonText">
    <w:name w:val="Balloon Text"/>
    <w:basedOn w:val="Normal"/>
    <w:link w:val="BalloonTextChar"/>
    <w:rsid w:val="00123A3F"/>
    <w:rPr>
      <w:rFonts w:ascii="Tahoma" w:hAnsi="Tahoma" w:cs="Tahoma"/>
      <w:sz w:val="16"/>
      <w:szCs w:val="16"/>
    </w:rPr>
  </w:style>
  <w:style w:type="character" w:customStyle="1" w:styleId="BalloonTextChar">
    <w:name w:val="Balloon Text Char"/>
    <w:basedOn w:val="DefaultParagraphFont"/>
    <w:link w:val="BalloonText"/>
    <w:rsid w:val="00123A3F"/>
    <w:rPr>
      <w:rFonts w:ascii="Tahoma" w:hAnsi="Tahoma" w:cs="Tahoma"/>
      <w:sz w:val="16"/>
      <w:szCs w:val="16"/>
      <w:lang w:val="en-GB" w:eastAsia="en-US"/>
    </w:rPr>
  </w:style>
  <w:style w:type="paragraph" w:styleId="ListParagraph">
    <w:name w:val="List Paragraph"/>
    <w:basedOn w:val="Normal"/>
    <w:uiPriority w:val="34"/>
    <w:qFormat/>
    <w:rsid w:val="003B05B3"/>
    <w:pPr>
      <w:spacing w:after="160" w:line="259" w:lineRule="auto"/>
      <w:ind w:left="720"/>
      <w:contextualSpacing/>
    </w:pPr>
    <w:rPr>
      <w:rFonts w:asciiTheme="minorHAnsi" w:eastAsiaTheme="minorHAnsi" w:hAnsiTheme="minorHAnsi" w:cstheme="minorBidi"/>
      <w:sz w:val="22"/>
      <w:szCs w:val="22"/>
      <w:lang w:val="nl-NL"/>
    </w:rPr>
  </w:style>
  <w:style w:type="character" w:styleId="CommentReference">
    <w:name w:val="annotation reference"/>
    <w:basedOn w:val="DefaultParagraphFont"/>
    <w:semiHidden/>
    <w:unhideWhenUsed/>
    <w:rsid w:val="00DA18FA"/>
    <w:rPr>
      <w:sz w:val="16"/>
      <w:szCs w:val="16"/>
    </w:rPr>
  </w:style>
  <w:style w:type="paragraph" w:styleId="CommentText">
    <w:name w:val="annotation text"/>
    <w:basedOn w:val="Normal"/>
    <w:link w:val="CommentTextChar"/>
    <w:semiHidden/>
    <w:unhideWhenUsed/>
    <w:rsid w:val="00DA18FA"/>
  </w:style>
  <w:style w:type="character" w:customStyle="1" w:styleId="CommentTextChar">
    <w:name w:val="Comment Text Char"/>
    <w:basedOn w:val="DefaultParagraphFont"/>
    <w:link w:val="CommentText"/>
    <w:semiHidden/>
    <w:rsid w:val="00DA18FA"/>
    <w:rPr>
      <w:lang w:val="en-GB" w:eastAsia="en-US"/>
    </w:rPr>
  </w:style>
  <w:style w:type="paragraph" w:styleId="CommentSubject">
    <w:name w:val="annotation subject"/>
    <w:basedOn w:val="CommentText"/>
    <w:next w:val="CommentText"/>
    <w:link w:val="CommentSubjectChar"/>
    <w:semiHidden/>
    <w:unhideWhenUsed/>
    <w:rsid w:val="00DA18FA"/>
    <w:rPr>
      <w:b/>
      <w:bCs/>
    </w:rPr>
  </w:style>
  <w:style w:type="character" w:customStyle="1" w:styleId="CommentSubjectChar">
    <w:name w:val="Comment Subject Char"/>
    <w:basedOn w:val="CommentTextChar"/>
    <w:link w:val="CommentSubject"/>
    <w:semiHidden/>
    <w:rsid w:val="00DA18F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432">
      <w:bodyDiv w:val="1"/>
      <w:marLeft w:val="0"/>
      <w:marRight w:val="0"/>
      <w:marTop w:val="0"/>
      <w:marBottom w:val="0"/>
      <w:divBdr>
        <w:top w:val="none" w:sz="0" w:space="0" w:color="auto"/>
        <w:left w:val="none" w:sz="0" w:space="0" w:color="auto"/>
        <w:bottom w:val="none" w:sz="0" w:space="0" w:color="auto"/>
        <w:right w:val="none" w:sz="0" w:space="0" w:color="auto"/>
      </w:divBdr>
    </w:div>
    <w:div w:id="35325022">
      <w:bodyDiv w:val="1"/>
      <w:marLeft w:val="0"/>
      <w:marRight w:val="0"/>
      <w:marTop w:val="0"/>
      <w:marBottom w:val="0"/>
      <w:divBdr>
        <w:top w:val="none" w:sz="0" w:space="0" w:color="auto"/>
        <w:left w:val="none" w:sz="0" w:space="0" w:color="auto"/>
        <w:bottom w:val="none" w:sz="0" w:space="0" w:color="auto"/>
        <w:right w:val="none" w:sz="0" w:space="0" w:color="auto"/>
      </w:divBdr>
    </w:div>
    <w:div w:id="97411916">
      <w:bodyDiv w:val="1"/>
      <w:marLeft w:val="0"/>
      <w:marRight w:val="0"/>
      <w:marTop w:val="0"/>
      <w:marBottom w:val="0"/>
      <w:divBdr>
        <w:top w:val="none" w:sz="0" w:space="0" w:color="auto"/>
        <w:left w:val="none" w:sz="0" w:space="0" w:color="auto"/>
        <w:bottom w:val="none" w:sz="0" w:space="0" w:color="auto"/>
        <w:right w:val="none" w:sz="0" w:space="0" w:color="auto"/>
      </w:divBdr>
    </w:div>
    <w:div w:id="149752585">
      <w:bodyDiv w:val="1"/>
      <w:marLeft w:val="0"/>
      <w:marRight w:val="0"/>
      <w:marTop w:val="0"/>
      <w:marBottom w:val="0"/>
      <w:divBdr>
        <w:top w:val="none" w:sz="0" w:space="0" w:color="auto"/>
        <w:left w:val="none" w:sz="0" w:space="0" w:color="auto"/>
        <w:bottom w:val="none" w:sz="0" w:space="0" w:color="auto"/>
        <w:right w:val="none" w:sz="0" w:space="0" w:color="auto"/>
      </w:divBdr>
    </w:div>
    <w:div w:id="153183280">
      <w:bodyDiv w:val="1"/>
      <w:marLeft w:val="0"/>
      <w:marRight w:val="0"/>
      <w:marTop w:val="0"/>
      <w:marBottom w:val="0"/>
      <w:divBdr>
        <w:top w:val="none" w:sz="0" w:space="0" w:color="auto"/>
        <w:left w:val="none" w:sz="0" w:space="0" w:color="auto"/>
        <w:bottom w:val="none" w:sz="0" w:space="0" w:color="auto"/>
        <w:right w:val="none" w:sz="0" w:space="0" w:color="auto"/>
      </w:divBdr>
    </w:div>
    <w:div w:id="166605344">
      <w:bodyDiv w:val="1"/>
      <w:marLeft w:val="0"/>
      <w:marRight w:val="0"/>
      <w:marTop w:val="0"/>
      <w:marBottom w:val="0"/>
      <w:divBdr>
        <w:top w:val="none" w:sz="0" w:space="0" w:color="auto"/>
        <w:left w:val="none" w:sz="0" w:space="0" w:color="auto"/>
        <w:bottom w:val="none" w:sz="0" w:space="0" w:color="auto"/>
        <w:right w:val="none" w:sz="0" w:space="0" w:color="auto"/>
      </w:divBdr>
    </w:div>
    <w:div w:id="358244611">
      <w:bodyDiv w:val="1"/>
      <w:marLeft w:val="0"/>
      <w:marRight w:val="0"/>
      <w:marTop w:val="0"/>
      <w:marBottom w:val="0"/>
      <w:divBdr>
        <w:top w:val="none" w:sz="0" w:space="0" w:color="auto"/>
        <w:left w:val="none" w:sz="0" w:space="0" w:color="auto"/>
        <w:bottom w:val="none" w:sz="0" w:space="0" w:color="auto"/>
        <w:right w:val="none" w:sz="0" w:space="0" w:color="auto"/>
      </w:divBdr>
    </w:div>
    <w:div w:id="410156765">
      <w:bodyDiv w:val="1"/>
      <w:marLeft w:val="0"/>
      <w:marRight w:val="0"/>
      <w:marTop w:val="0"/>
      <w:marBottom w:val="0"/>
      <w:divBdr>
        <w:top w:val="none" w:sz="0" w:space="0" w:color="auto"/>
        <w:left w:val="none" w:sz="0" w:space="0" w:color="auto"/>
        <w:bottom w:val="none" w:sz="0" w:space="0" w:color="auto"/>
        <w:right w:val="none" w:sz="0" w:space="0" w:color="auto"/>
      </w:divBdr>
    </w:div>
    <w:div w:id="511837732">
      <w:bodyDiv w:val="1"/>
      <w:marLeft w:val="0"/>
      <w:marRight w:val="0"/>
      <w:marTop w:val="0"/>
      <w:marBottom w:val="0"/>
      <w:divBdr>
        <w:top w:val="none" w:sz="0" w:space="0" w:color="auto"/>
        <w:left w:val="none" w:sz="0" w:space="0" w:color="auto"/>
        <w:bottom w:val="none" w:sz="0" w:space="0" w:color="auto"/>
        <w:right w:val="none" w:sz="0" w:space="0" w:color="auto"/>
      </w:divBdr>
    </w:div>
    <w:div w:id="569080314">
      <w:bodyDiv w:val="1"/>
      <w:marLeft w:val="0"/>
      <w:marRight w:val="0"/>
      <w:marTop w:val="0"/>
      <w:marBottom w:val="0"/>
      <w:divBdr>
        <w:top w:val="none" w:sz="0" w:space="0" w:color="auto"/>
        <w:left w:val="none" w:sz="0" w:space="0" w:color="auto"/>
        <w:bottom w:val="none" w:sz="0" w:space="0" w:color="auto"/>
        <w:right w:val="none" w:sz="0" w:space="0" w:color="auto"/>
      </w:divBdr>
    </w:div>
    <w:div w:id="679049078">
      <w:bodyDiv w:val="1"/>
      <w:marLeft w:val="0"/>
      <w:marRight w:val="0"/>
      <w:marTop w:val="0"/>
      <w:marBottom w:val="0"/>
      <w:divBdr>
        <w:top w:val="none" w:sz="0" w:space="0" w:color="auto"/>
        <w:left w:val="none" w:sz="0" w:space="0" w:color="auto"/>
        <w:bottom w:val="none" w:sz="0" w:space="0" w:color="auto"/>
        <w:right w:val="none" w:sz="0" w:space="0" w:color="auto"/>
      </w:divBdr>
    </w:div>
    <w:div w:id="724372291">
      <w:bodyDiv w:val="1"/>
      <w:marLeft w:val="0"/>
      <w:marRight w:val="0"/>
      <w:marTop w:val="0"/>
      <w:marBottom w:val="0"/>
      <w:divBdr>
        <w:top w:val="none" w:sz="0" w:space="0" w:color="auto"/>
        <w:left w:val="none" w:sz="0" w:space="0" w:color="auto"/>
        <w:bottom w:val="none" w:sz="0" w:space="0" w:color="auto"/>
        <w:right w:val="none" w:sz="0" w:space="0" w:color="auto"/>
      </w:divBdr>
    </w:div>
    <w:div w:id="735712170">
      <w:bodyDiv w:val="1"/>
      <w:marLeft w:val="0"/>
      <w:marRight w:val="0"/>
      <w:marTop w:val="0"/>
      <w:marBottom w:val="0"/>
      <w:divBdr>
        <w:top w:val="none" w:sz="0" w:space="0" w:color="auto"/>
        <w:left w:val="none" w:sz="0" w:space="0" w:color="auto"/>
        <w:bottom w:val="none" w:sz="0" w:space="0" w:color="auto"/>
        <w:right w:val="none" w:sz="0" w:space="0" w:color="auto"/>
      </w:divBdr>
    </w:div>
    <w:div w:id="780955365">
      <w:bodyDiv w:val="1"/>
      <w:marLeft w:val="0"/>
      <w:marRight w:val="0"/>
      <w:marTop w:val="0"/>
      <w:marBottom w:val="0"/>
      <w:divBdr>
        <w:top w:val="none" w:sz="0" w:space="0" w:color="auto"/>
        <w:left w:val="none" w:sz="0" w:space="0" w:color="auto"/>
        <w:bottom w:val="none" w:sz="0" w:space="0" w:color="auto"/>
        <w:right w:val="none" w:sz="0" w:space="0" w:color="auto"/>
      </w:divBdr>
    </w:div>
    <w:div w:id="803043557">
      <w:bodyDiv w:val="1"/>
      <w:marLeft w:val="0"/>
      <w:marRight w:val="0"/>
      <w:marTop w:val="0"/>
      <w:marBottom w:val="0"/>
      <w:divBdr>
        <w:top w:val="none" w:sz="0" w:space="0" w:color="auto"/>
        <w:left w:val="none" w:sz="0" w:space="0" w:color="auto"/>
        <w:bottom w:val="none" w:sz="0" w:space="0" w:color="auto"/>
        <w:right w:val="none" w:sz="0" w:space="0" w:color="auto"/>
      </w:divBdr>
    </w:div>
    <w:div w:id="810942563">
      <w:bodyDiv w:val="1"/>
      <w:marLeft w:val="0"/>
      <w:marRight w:val="0"/>
      <w:marTop w:val="0"/>
      <w:marBottom w:val="0"/>
      <w:divBdr>
        <w:top w:val="none" w:sz="0" w:space="0" w:color="auto"/>
        <w:left w:val="none" w:sz="0" w:space="0" w:color="auto"/>
        <w:bottom w:val="none" w:sz="0" w:space="0" w:color="auto"/>
        <w:right w:val="none" w:sz="0" w:space="0" w:color="auto"/>
      </w:divBdr>
    </w:div>
    <w:div w:id="827094330">
      <w:bodyDiv w:val="1"/>
      <w:marLeft w:val="0"/>
      <w:marRight w:val="0"/>
      <w:marTop w:val="0"/>
      <w:marBottom w:val="0"/>
      <w:divBdr>
        <w:top w:val="none" w:sz="0" w:space="0" w:color="auto"/>
        <w:left w:val="none" w:sz="0" w:space="0" w:color="auto"/>
        <w:bottom w:val="none" w:sz="0" w:space="0" w:color="auto"/>
        <w:right w:val="none" w:sz="0" w:space="0" w:color="auto"/>
      </w:divBdr>
    </w:div>
    <w:div w:id="839001748">
      <w:bodyDiv w:val="1"/>
      <w:marLeft w:val="0"/>
      <w:marRight w:val="0"/>
      <w:marTop w:val="0"/>
      <w:marBottom w:val="0"/>
      <w:divBdr>
        <w:top w:val="none" w:sz="0" w:space="0" w:color="auto"/>
        <w:left w:val="none" w:sz="0" w:space="0" w:color="auto"/>
        <w:bottom w:val="none" w:sz="0" w:space="0" w:color="auto"/>
        <w:right w:val="none" w:sz="0" w:space="0" w:color="auto"/>
      </w:divBdr>
    </w:div>
    <w:div w:id="891307685">
      <w:bodyDiv w:val="1"/>
      <w:marLeft w:val="0"/>
      <w:marRight w:val="0"/>
      <w:marTop w:val="0"/>
      <w:marBottom w:val="0"/>
      <w:divBdr>
        <w:top w:val="none" w:sz="0" w:space="0" w:color="auto"/>
        <w:left w:val="none" w:sz="0" w:space="0" w:color="auto"/>
        <w:bottom w:val="none" w:sz="0" w:space="0" w:color="auto"/>
        <w:right w:val="none" w:sz="0" w:space="0" w:color="auto"/>
      </w:divBdr>
    </w:div>
    <w:div w:id="911546978">
      <w:bodyDiv w:val="1"/>
      <w:marLeft w:val="0"/>
      <w:marRight w:val="0"/>
      <w:marTop w:val="0"/>
      <w:marBottom w:val="0"/>
      <w:divBdr>
        <w:top w:val="none" w:sz="0" w:space="0" w:color="auto"/>
        <w:left w:val="none" w:sz="0" w:space="0" w:color="auto"/>
        <w:bottom w:val="none" w:sz="0" w:space="0" w:color="auto"/>
        <w:right w:val="none" w:sz="0" w:space="0" w:color="auto"/>
      </w:divBdr>
    </w:div>
    <w:div w:id="942417563">
      <w:bodyDiv w:val="1"/>
      <w:marLeft w:val="0"/>
      <w:marRight w:val="0"/>
      <w:marTop w:val="0"/>
      <w:marBottom w:val="0"/>
      <w:divBdr>
        <w:top w:val="none" w:sz="0" w:space="0" w:color="auto"/>
        <w:left w:val="none" w:sz="0" w:space="0" w:color="auto"/>
        <w:bottom w:val="none" w:sz="0" w:space="0" w:color="auto"/>
        <w:right w:val="none" w:sz="0" w:space="0" w:color="auto"/>
      </w:divBdr>
    </w:div>
    <w:div w:id="944506734">
      <w:bodyDiv w:val="1"/>
      <w:marLeft w:val="0"/>
      <w:marRight w:val="0"/>
      <w:marTop w:val="0"/>
      <w:marBottom w:val="0"/>
      <w:divBdr>
        <w:top w:val="none" w:sz="0" w:space="0" w:color="auto"/>
        <w:left w:val="none" w:sz="0" w:space="0" w:color="auto"/>
        <w:bottom w:val="none" w:sz="0" w:space="0" w:color="auto"/>
        <w:right w:val="none" w:sz="0" w:space="0" w:color="auto"/>
      </w:divBdr>
    </w:div>
    <w:div w:id="961569570">
      <w:bodyDiv w:val="1"/>
      <w:marLeft w:val="0"/>
      <w:marRight w:val="0"/>
      <w:marTop w:val="0"/>
      <w:marBottom w:val="0"/>
      <w:divBdr>
        <w:top w:val="none" w:sz="0" w:space="0" w:color="auto"/>
        <w:left w:val="none" w:sz="0" w:space="0" w:color="auto"/>
        <w:bottom w:val="none" w:sz="0" w:space="0" w:color="auto"/>
        <w:right w:val="none" w:sz="0" w:space="0" w:color="auto"/>
      </w:divBdr>
    </w:div>
    <w:div w:id="972252375">
      <w:bodyDiv w:val="1"/>
      <w:marLeft w:val="0"/>
      <w:marRight w:val="0"/>
      <w:marTop w:val="0"/>
      <w:marBottom w:val="0"/>
      <w:divBdr>
        <w:top w:val="none" w:sz="0" w:space="0" w:color="auto"/>
        <w:left w:val="none" w:sz="0" w:space="0" w:color="auto"/>
        <w:bottom w:val="none" w:sz="0" w:space="0" w:color="auto"/>
        <w:right w:val="none" w:sz="0" w:space="0" w:color="auto"/>
      </w:divBdr>
    </w:div>
    <w:div w:id="1005480398">
      <w:bodyDiv w:val="1"/>
      <w:marLeft w:val="0"/>
      <w:marRight w:val="0"/>
      <w:marTop w:val="0"/>
      <w:marBottom w:val="0"/>
      <w:divBdr>
        <w:top w:val="none" w:sz="0" w:space="0" w:color="auto"/>
        <w:left w:val="none" w:sz="0" w:space="0" w:color="auto"/>
        <w:bottom w:val="none" w:sz="0" w:space="0" w:color="auto"/>
        <w:right w:val="none" w:sz="0" w:space="0" w:color="auto"/>
      </w:divBdr>
    </w:div>
    <w:div w:id="1016227523">
      <w:bodyDiv w:val="1"/>
      <w:marLeft w:val="0"/>
      <w:marRight w:val="0"/>
      <w:marTop w:val="0"/>
      <w:marBottom w:val="0"/>
      <w:divBdr>
        <w:top w:val="none" w:sz="0" w:space="0" w:color="auto"/>
        <w:left w:val="none" w:sz="0" w:space="0" w:color="auto"/>
        <w:bottom w:val="none" w:sz="0" w:space="0" w:color="auto"/>
        <w:right w:val="none" w:sz="0" w:space="0" w:color="auto"/>
      </w:divBdr>
    </w:div>
    <w:div w:id="1027101602">
      <w:bodyDiv w:val="1"/>
      <w:marLeft w:val="0"/>
      <w:marRight w:val="0"/>
      <w:marTop w:val="0"/>
      <w:marBottom w:val="0"/>
      <w:divBdr>
        <w:top w:val="none" w:sz="0" w:space="0" w:color="auto"/>
        <w:left w:val="none" w:sz="0" w:space="0" w:color="auto"/>
        <w:bottom w:val="none" w:sz="0" w:space="0" w:color="auto"/>
        <w:right w:val="none" w:sz="0" w:space="0" w:color="auto"/>
      </w:divBdr>
    </w:div>
    <w:div w:id="1030491746">
      <w:bodyDiv w:val="1"/>
      <w:marLeft w:val="0"/>
      <w:marRight w:val="0"/>
      <w:marTop w:val="0"/>
      <w:marBottom w:val="0"/>
      <w:divBdr>
        <w:top w:val="none" w:sz="0" w:space="0" w:color="auto"/>
        <w:left w:val="none" w:sz="0" w:space="0" w:color="auto"/>
        <w:bottom w:val="none" w:sz="0" w:space="0" w:color="auto"/>
        <w:right w:val="none" w:sz="0" w:space="0" w:color="auto"/>
      </w:divBdr>
    </w:div>
    <w:div w:id="1123035988">
      <w:bodyDiv w:val="1"/>
      <w:marLeft w:val="0"/>
      <w:marRight w:val="0"/>
      <w:marTop w:val="0"/>
      <w:marBottom w:val="0"/>
      <w:divBdr>
        <w:top w:val="none" w:sz="0" w:space="0" w:color="auto"/>
        <w:left w:val="none" w:sz="0" w:space="0" w:color="auto"/>
        <w:bottom w:val="none" w:sz="0" w:space="0" w:color="auto"/>
        <w:right w:val="none" w:sz="0" w:space="0" w:color="auto"/>
      </w:divBdr>
    </w:div>
    <w:div w:id="1132135101">
      <w:bodyDiv w:val="1"/>
      <w:marLeft w:val="0"/>
      <w:marRight w:val="0"/>
      <w:marTop w:val="0"/>
      <w:marBottom w:val="0"/>
      <w:divBdr>
        <w:top w:val="none" w:sz="0" w:space="0" w:color="auto"/>
        <w:left w:val="none" w:sz="0" w:space="0" w:color="auto"/>
        <w:bottom w:val="none" w:sz="0" w:space="0" w:color="auto"/>
        <w:right w:val="none" w:sz="0" w:space="0" w:color="auto"/>
      </w:divBdr>
    </w:div>
    <w:div w:id="1198157464">
      <w:bodyDiv w:val="1"/>
      <w:marLeft w:val="0"/>
      <w:marRight w:val="0"/>
      <w:marTop w:val="0"/>
      <w:marBottom w:val="0"/>
      <w:divBdr>
        <w:top w:val="none" w:sz="0" w:space="0" w:color="auto"/>
        <w:left w:val="none" w:sz="0" w:space="0" w:color="auto"/>
        <w:bottom w:val="none" w:sz="0" w:space="0" w:color="auto"/>
        <w:right w:val="none" w:sz="0" w:space="0" w:color="auto"/>
      </w:divBdr>
    </w:div>
    <w:div w:id="1292438830">
      <w:bodyDiv w:val="1"/>
      <w:marLeft w:val="0"/>
      <w:marRight w:val="0"/>
      <w:marTop w:val="0"/>
      <w:marBottom w:val="0"/>
      <w:divBdr>
        <w:top w:val="none" w:sz="0" w:space="0" w:color="auto"/>
        <w:left w:val="none" w:sz="0" w:space="0" w:color="auto"/>
        <w:bottom w:val="none" w:sz="0" w:space="0" w:color="auto"/>
        <w:right w:val="none" w:sz="0" w:space="0" w:color="auto"/>
      </w:divBdr>
    </w:div>
    <w:div w:id="1351488812">
      <w:bodyDiv w:val="1"/>
      <w:marLeft w:val="0"/>
      <w:marRight w:val="0"/>
      <w:marTop w:val="0"/>
      <w:marBottom w:val="0"/>
      <w:divBdr>
        <w:top w:val="none" w:sz="0" w:space="0" w:color="auto"/>
        <w:left w:val="none" w:sz="0" w:space="0" w:color="auto"/>
        <w:bottom w:val="none" w:sz="0" w:space="0" w:color="auto"/>
        <w:right w:val="none" w:sz="0" w:space="0" w:color="auto"/>
      </w:divBdr>
    </w:div>
    <w:div w:id="1395156735">
      <w:bodyDiv w:val="1"/>
      <w:marLeft w:val="0"/>
      <w:marRight w:val="0"/>
      <w:marTop w:val="0"/>
      <w:marBottom w:val="0"/>
      <w:divBdr>
        <w:top w:val="none" w:sz="0" w:space="0" w:color="auto"/>
        <w:left w:val="none" w:sz="0" w:space="0" w:color="auto"/>
        <w:bottom w:val="none" w:sz="0" w:space="0" w:color="auto"/>
        <w:right w:val="none" w:sz="0" w:space="0" w:color="auto"/>
      </w:divBdr>
    </w:div>
    <w:div w:id="1600988918">
      <w:bodyDiv w:val="1"/>
      <w:marLeft w:val="0"/>
      <w:marRight w:val="0"/>
      <w:marTop w:val="0"/>
      <w:marBottom w:val="0"/>
      <w:divBdr>
        <w:top w:val="none" w:sz="0" w:space="0" w:color="auto"/>
        <w:left w:val="none" w:sz="0" w:space="0" w:color="auto"/>
        <w:bottom w:val="none" w:sz="0" w:space="0" w:color="auto"/>
        <w:right w:val="none" w:sz="0" w:space="0" w:color="auto"/>
      </w:divBdr>
    </w:div>
    <w:div w:id="1800294668">
      <w:bodyDiv w:val="1"/>
      <w:marLeft w:val="0"/>
      <w:marRight w:val="0"/>
      <w:marTop w:val="0"/>
      <w:marBottom w:val="0"/>
      <w:divBdr>
        <w:top w:val="none" w:sz="0" w:space="0" w:color="auto"/>
        <w:left w:val="none" w:sz="0" w:space="0" w:color="auto"/>
        <w:bottom w:val="none" w:sz="0" w:space="0" w:color="auto"/>
        <w:right w:val="none" w:sz="0" w:space="0" w:color="auto"/>
      </w:divBdr>
    </w:div>
    <w:div w:id="1813592239">
      <w:bodyDiv w:val="1"/>
      <w:marLeft w:val="0"/>
      <w:marRight w:val="0"/>
      <w:marTop w:val="0"/>
      <w:marBottom w:val="0"/>
      <w:divBdr>
        <w:top w:val="none" w:sz="0" w:space="0" w:color="auto"/>
        <w:left w:val="none" w:sz="0" w:space="0" w:color="auto"/>
        <w:bottom w:val="none" w:sz="0" w:space="0" w:color="auto"/>
        <w:right w:val="none" w:sz="0" w:space="0" w:color="auto"/>
      </w:divBdr>
    </w:div>
    <w:div w:id="1836409632">
      <w:bodyDiv w:val="1"/>
      <w:marLeft w:val="0"/>
      <w:marRight w:val="0"/>
      <w:marTop w:val="0"/>
      <w:marBottom w:val="0"/>
      <w:divBdr>
        <w:top w:val="none" w:sz="0" w:space="0" w:color="auto"/>
        <w:left w:val="none" w:sz="0" w:space="0" w:color="auto"/>
        <w:bottom w:val="none" w:sz="0" w:space="0" w:color="auto"/>
        <w:right w:val="none" w:sz="0" w:space="0" w:color="auto"/>
      </w:divBdr>
    </w:div>
    <w:div w:id="1848135871">
      <w:bodyDiv w:val="1"/>
      <w:marLeft w:val="0"/>
      <w:marRight w:val="0"/>
      <w:marTop w:val="0"/>
      <w:marBottom w:val="0"/>
      <w:divBdr>
        <w:top w:val="none" w:sz="0" w:space="0" w:color="auto"/>
        <w:left w:val="none" w:sz="0" w:space="0" w:color="auto"/>
        <w:bottom w:val="none" w:sz="0" w:space="0" w:color="auto"/>
        <w:right w:val="none" w:sz="0" w:space="0" w:color="auto"/>
      </w:divBdr>
    </w:div>
    <w:div w:id="1887403933">
      <w:bodyDiv w:val="1"/>
      <w:marLeft w:val="0"/>
      <w:marRight w:val="0"/>
      <w:marTop w:val="0"/>
      <w:marBottom w:val="0"/>
      <w:divBdr>
        <w:top w:val="none" w:sz="0" w:space="0" w:color="auto"/>
        <w:left w:val="none" w:sz="0" w:space="0" w:color="auto"/>
        <w:bottom w:val="none" w:sz="0" w:space="0" w:color="auto"/>
        <w:right w:val="none" w:sz="0" w:space="0" w:color="auto"/>
      </w:divBdr>
    </w:div>
    <w:div w:id="1971397167">
      <w:bodyDiv w:val="1"/>
      <w:marLeft w:val="0"/>
      <w:marRight w:val="0"/>
      <w:marTop w:val="0"/>
      <w:marBottom w:val="0"/>
      <w:divBdr>
        <w:top w:val="none" w:sz="0" w:space="0" w:color="auto"/>
        <w:left w:val="none" w:sz="0" w:space="0" w:color="auto"/>
        <w:bottom w:val="none" w:sz="0" w:space="0" w:color="auto"/>
        <w:right w:val="none" w:sz="0" w:space="0" w:color="auto"/>
      </w:divBdr>
    </w:div>
    <w:div w:id="1971474922">
      <w:bodyDiv w:val="1"/>
      <w:marLeft w:val="0"/>
      <w:marRight w:val="0"/>
      <w:marTop w:val="0"/>
      <w:marBottom w:val="0"/>
      <w:divBdr>
        <w:top w:val="none" w:sz="0" w:space="0" w:color="auto"/>
        <w:left w:val="none" w:sz="0" w:space="0" w:color="auto"/>
        <w:bottom w:val="none" w:sz="0" w:space="0" w:color="auto"/>
        <w:right w:val="none" w:sz="0" w:space="0" w:color="auto"/>
      </w:divBdr>
    </w:div>
    <w:div w:id="1985310804">
      <w:bodyDiv w:val="1"/>
      <w:marLeft w:val="0"/>
      <w:marRight w:val="0"/>
      <w:marTop w:val="0"/>
      <w:marBottom w:val="0"/>
      <w:divBdr>
        <w:top w:val="none" w:sz="0" w:space="0" w:color="auto"/>
        <w:left w:val="none" w:sz="0" w:space="0" w:color="auto"/>
        <w:bottom w:val="none" w:sz="0" w:space="0" w:color="auto"/>
        <w:right w:val="none" w:sz="0" w:space="0" w:color="auto"/>
      </w:divBdr>
    </w:div>
    <w:div w:id="2051031354">
      <w:bodyDiv w:val="1"/>
      <w:marLeft w:val="0"/>
      <w:marRight w:val="0"/>
      <w:marTop w:val="0"/>
      <w:marBottom w:val="0"/>
      <w:divBdr>
        <w:top w:val="none" w:sz="0" w:space="0" w:color="auto"/>
        <w:left w:val="none" w:sz="0" w:space="0" w:color="auto"/>
        <w:bottom w:val="none" w:sz="0" w:space="0" w:color="auto"/>
        <w:right w:val="none" w:sz="0" w:space="0" w:color="auto"/>
      </w:divBdr>
    </w:div>
    <w:div w:id="21469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228-sitrep-39-covid-19.pdf?sfvrsn=5bbf3e7d_2" TargetMode="External"/><Relationship Id="rId13" Type="http://schemas.openxmlformats.org/officeDocument/2006/relationships/hyperlink" Target="mailto:catelijnedegooijer@victa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engtip@vnuexhibitionsa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geremia@vnuexhibition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vhealthandnutritio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ctamas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D209-BA17-4116-A704-8C84625A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1993</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Telefon-Gradnja d</vt:lpstr>
      <vt:lpstr>Telefon-Gradnja d</vt:lpstr>
      <vt:lpstr>Telefon-Gradnja d</vt:lpstr>
    </vt:vector>
  </TitlesOfParts>
  <Company>Extreme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Telefon-Gradnja d</dc:title>
  <dc:creator>Sebas</dc:creator>
  <cp:lastModifiedBy>Panadda Kongma</cp:lastModifiedBy>
  <cp:revision>2</cp:revision>
  <cp:lastPrinted>2013-01-10T15:39:00Z</cp:lastPrinted>
  <dcterms:created xsi:type="dcterms:W3CDTF">2020-03-03T04:30:00Z</dcterms:created>
  <dcterms:modified xsi:type="dcterms:W3CDTF">2020-03-03T04:30:00Z</dcterms:modified>
</cp:coreProperties>
</file>